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1C15B9">
      <w:pPr>
        <w:jc w:val="left"/>
        <w:rPr>
          <w:rFonts w:hint="default" w:ascii="仿宋" w:hAnsi="仿宋" w:eastAsia="仿宋" w:cs="仿宋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附件</w:t>
      </w:r>
    </w:p>
    <w:p w14:paraId="7CF5812E">
      <w:pPr>
        <w:jc w:val="center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福建华南女子职业学院2026年度就业榜样名单</w:t>
      </w:r>
    </w:p>
    <w:p w14:paraId="64803181">
      <w:pPr>
        <w:jc w:val="center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42FECA88">
      <w:pPr>
        <w:jc w:val="right"/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                                 日期：2026年7月11日</w:t>
      </w:r>
    </w:p>
    <w:tbl>
      <w:tblPr>
        <w:tblStyle w:val="6"/>
        <w:tblW w:w="499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995"/>
        <w:gridCol w:w="884"/>
        <w:gridCol w:w="2640"/>
        <w:gridCol w:w="1135"/>
        <w:gridCol w:w="3577"/>
      </w:tblGrid>
      <w:tr w14:paraId="4FD3C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1" w:type="pct"/>
            <w:shd w:val="clear" w:color="auto" w:fill="auto"/>
            <w:vAlign w:val="center"/>
          </w:tcPr>
          <w:p w14:paraId="23AD19B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26D919AD"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系部</w:t>
            </w:r>
          </w:p>
        </w:tc>
        <w:tc>
          <w:tcPr>
            <w:tcW w:w="444" w:type="pct"/>
            <w:shd w:val="clear" w:color="auto" w:fill="auto"/>
            <w:vAlign w:val="center"/>
          </w:tcPr>
          <w:p w14:paraId="7A63BBA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届别</w:t>
            </w:r>
          </w:p>
        </w:tc>
        <w:tc>
          <w:tcPr>
            <w:tcW w:w="1326" w:type="pct"/>
            <w:shd w:val="clear" w:color="auto" w:fill="auto"/>
            <w:vAlign w:val="center"/>
          </w:tcPr>
          <w:p w14:paraId="1A35EE2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专业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56933AB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姓名</w:t>
            </w:r>
          </w:p>
        </w:tc>
        <w:tc>
          <w:tcPr>
            <w:tcW w:w="1797" w:type="pct"/>
            <w:shd w:val="clear" w:color="auto" w:fill="auto"/>
            <w:vAlign w:val="center"/>
          </w:tcPr>
          <w:p w14:paraId="4DCC623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就业类别</w:t>
            </w:r>
          </w:p>
        </w:tc>
      </w:tr>
      <w:tr w14:paraId="51A4E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1" w:type="pct"/>
            <w:shd w:val="clear" w:color="auto" w:fill="auto"/>
            <w:vAlign w:val="center"/>
          </w:tcPr>
          <w:p w14:paraId="2A79D3FA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00" w:type="pct"/>
            <w:vMerge w:val="restart"/>
            <w:shd w:val="clear" w:color="auto" w:fill="auto"/>
            <w:vAlign w:val="center"/>
          </w:tcPr>
          <w:p w14:paraId="036A1DB9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旅游服务系</w:t>
            </w:r>
          </w:p>
        </w:tc>
        <w:tc>
          <w:tcPr>
            <w:tcW w:w="444" w:type="pct"/>
            <w:shd w:val="clear" w:color="auto" w:fill="auto"/>
            <w:vAlign w:val="center"/>
          </w:tcPr>
          <w:p w14:paraId="44C8809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2026</w:t>
            </w:r>
          </w:p>
        </w:tc>
        <w:tc>
          <w:tcPr>
            <w:tcW w:w="1326" w:type="pct"/>
            <w:shd w:val="clear" w:color="auto" w:fill="auto"/>
            <w:vAlign w:val="center"/>
          </w:tcPr>
          <w:p w14:paraId="5AF4A8C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旅游管理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7951685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林莉</w:t>
            </w:r>
          </w:p>
        </w:tc>
        <w:tc>
          <w:tcPr>
            <w:tcW w:w="1797" w:type="pct"/>
            <w:shd w:val="clear" w:color="auto" w:fill="auto"/>
            <w:vAlign w:val="center"/>
          </w:tcPr>
          <w:p w14:paraId="095AC26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专升本</w:t>
            </w:r>
          </w:p>
        </w:tc>
      </w:tr>
      <w:tr w14:paraId="750D7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1" w:type="pct"/>
            <w:shd w:val="clear" w:color="auto" w:fill="auto"/>
            <w:vAlign w:val="center"/>
          </w:tcPr>
          <w:p w14:paraId="5EC93D47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00" w:type="pct"/>
            <w:vMerge w:val="continue"/>
            <w:shd w:val="clear" w:color="auto" w:fill="auto"/>
            <w:vAlign w:val="center"/>
          </w:tcPr>
          <w:p w14:paraId="1F9C2E7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444" w:type="pct"/>
            <w:shd w:val="clear" w:color="auto" w:fill="auto"/>
            <w:vAlign w:val="center"/>
          </w:tcPr>
          <w:p w14:paraId="4DF29F4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2026</w:t>
            </w:r>
          </w:p>
        </w:tc>
        <w:tc>
          <w:tcPr>
            <w:tcW w:w="1326" w:type="pct"/>
            <w:shd w:val="clear" w:color="auto" w:fill="auto"/>
            <w:vAlign w:val="center"/>
          </w:tcPr>
          <w:p w14:paraId="762A39A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空中乘务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56202BB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郑育鑫</w:t>
            </w:r>
          </w:p>
        </w:tc>
        <w:tc>
          <w:tcPr>
            <w:tcW w:w="1797" w:type="pct"/>
            <w:shd w:val="clear" w:color="auto" w:fill="auto"/>
            <w:vAlign w:val="center"/>
          </w:tcPr>
          <w:p w14:paraId="1148261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事业单位就业</w:t>
            </w:r>
          </w:p>
        </w:tc>
      </w:tr>
      <w:tr w14:paraId="0489D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61" w:type="pct"/>
            <w:shd w:val="clear" w:color="auto" w:fill="auto"/>
            <w:vAlign w:val="center"/>
          </w:tcPr>
          <w:p w14:paraId="29A7471E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00" w:type="pct"/>
            <w:vMerge w:val="continue"/>
            <w:shd w:val="clear" w:color="auto" w:fill="auto"/>
            <w:vAlign w:val="center"/>
          </w:tcPr>
          <w:p w14:paraId="4EDF58E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444" w:type="pct"/>
            <w:shd w:val="clear" w:color="auto" w:fill="auto"/>
            <w:vAlign w:val="center"/>
          </w:tcPr>
          <w:p w14:paraId="2DA5EC6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2026</w:t>
            </w:r>
          </w:p>
        </w:tc>
        <w:tc>
          <w:tcPr>
            <w:tcW w:w="1326" w:type="pct"/>
            <w:shd w:val="clear" w:color="auto" w:fill="auto"/>
            <w:vAlign w:val="center"/>
          </w:tcPr>
          <w:p w14:paraId="467F823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空中乘务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643D018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江依琳</w:t>
            </w:r>
          </w:p>
        </w:tc>
        <w:tc>
          <w:tcPr>
            <w:tcW w:w="1797" w:type="pct"/>
            <w:shd w:val="clear" w:color="auto" w:fill="auto"/>
            <w:vAlign w:val="center"/>
          </w:tcPr>
          <w:p w14:paraId="27330B5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企业就业</w:t>
            </w:r>
          </w:p>
        </w:tc>
      </w:tr>
      <w:tr w14:paraId="6F2C5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1" w:type="pct"/>
            <w:shd w:val="clear" w:color="auto" w:fill="auto"/>
            <w:vAlign w:val="center"/>
          </w:tcPr>
          <w:p w14:paraId="7FEDE0B5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00" w:type="pct"/>
            <w:vMerge w:val="continue"/>
            <w:shd w:val="clear" w:color="auto" w:fill="auto"/>
            <w:vAlign w:val="center"/>
          </w:tcPr>
          <w:p w14:paraId="2BC3FEC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444" w:type="pct"/>
            <w:shd w:val="clear" w:color="auto" w:fill="auto"/>
            <w:vAlign w:val="center"/>
          </w:tcPr>
          <w:p w14:paraId="7A33909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2026</w:t>
            </w:r>
          </w:p>
        </w:tc>
        <w:tc>
          <w:tcPr>
            <w:tcW w:w="1326" w:type="pct"/>
            <w:shd w:val="clear" w:color="auto" w:fill="auto"/>
            <w:vAlign w:val="center"/>
          </w:tcPr>
          <w:p w14:paraId="707197F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会展策划与管理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247E24F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林益如</w:t>
            </w:r>
          </w:p>
        </w:tc>
        <w:tc>
          <w:tcPr>
            <w:tcW w:w="1797" w:type="pct"/>
            <w:shd w:val="clear" w:color="auto" w:fill="auto"/>
            <w:vAlign w:val="center"/>
          </w:tcPr>
          <w:p w14:paraId="2BA7472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企业就业</w:t>
            </w:r>
          </w:p>
        </w:tc>
      </w:tr>
      <w:tr w14:paraId="3559C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1" w:type="pct"/>
            <w:shd w:val="clear" w:color="auto" w:fill="auto"/>
            <w:vAlign w:val="center"/>
          </w:tcPr>
          <w:p w14:paraId="2F24517D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00" w:type="pct"/>
            <w:vMerge w:val="continue"/>
            <w:shd w:val="clear" w:color="auto" w:fill="auto"/>
            <w:vAlign w:val="center"/>
          </w:tcPr>
          <w:p w14:paraId="06AF9DE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444" w:type="pct"/>
            <w:shd w:val="clear" w:color="auto" w:fill="auto"/>
            <w:vAlign w:val="center"/>
          </w:tcPr>
          <w:p w14:paraId="6E029DA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2026</w:t>
            </w:r>
          </w:p>
        </w:tc>
        <w:tc>
          <w:tcPr>
            <w:tcW w:w="1326" w:type="pct"/>
            <w:shd w:val="clear" w:color="auto" w:fill="auto"/>
            <w:vAlign w:val="center"/>
          </w:tcPr>
          <w:p w14:paraId="4AE1770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酒店管理与数字化运营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7393F90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杨烨</w:t>
            </w:r>
          </w:p>
        </w:tc>
        <w:tc>
          <w:tcPr>
            <w:tcW w:w="1797" w:type="pct"/>
            <w:shd w:val="clear" w:color="auto" w:fill="auto"/>
            <w:vAlign w:val="center"/>
          </w:tcPr>
          <w:p w14:paraId="52A4512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企业就业</w:t>
            </w:r>
          </w:p>
        </w:tc>
      </w:tr>
      <w:tr w14:paraId="75747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361" w:type="pct"/>
            <w:shd w:val="clear" w:color="auto" w:fill="auto"/>
            <w:vAlign w:val="center"/>
          </w:tcPr>
          <w:p w14:paraId="3B7E944B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00" w:type="pct"/>
            <w:vMerge w:val="restart"/>
            <w:shd w:val="clear" w:color="auto" w:fill="auto"/>
            <w:vAlign w:val="center"/>
          </w:tcPr>
          <w:p w14:paraId="0D14C9D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大数据应用系</w:t>
            </w:r>
          </w:p>
        </w:tc>
        <w:tc>
          <w:tcPr>
            <w:tcW w:w="444" w:type="pct"/>
            <w:shd w:val="clear" w:color="auto" w:fill="auto"/>
            <w:vAlign w:val="center"/>
          </w:tcPr>
          <w:p w14:paraId="0B7FC94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2026</w:t>
            </w:r>
          </w:p>
        </w:tc>
        <w:tc>
          <w:tcPr>
            <w:tcW w:w="1326" w:type="pct"/>
            <w:shd w:val="clear" w:color="auto" w:fill="auto"/>
            <w:vAlign w:val="center"/>
          </w:tcPr>
          <w:p w14:paraId="7054677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大数据与会计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7939B49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黄妍铮</w:t>
            </w:r>
          </w:p>
        </w:tc>
        <w:tc>
          <w:tcPr>
            <w:tcW w:w="1797" w:type="pct"/>
            <w:shd w:val="clear" w:color="auto" w:fill="auto"/>
            <w:vAlign w:val="center"/>
          </w:tcPr>
          <w:p w14:paraId="55EE7CC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专升本</w:t>
            </w:r>
          </w:p>
        </w:tc>
      </w:tr>
      <w:tr w14:paraId="7EA5F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361" w:type="pct"/>
            <w:shd w:val="clear" w:color="auto" w:fill="auto"/>
            <w:vAlign w:val="center"/>
          </w:tcPr>
          <w:p w14:paraId="779BFC8E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00" w:type="pct"/>
            <w:vMerge w:val="continue"/>
            <w:tcBorders/>
            <w:shd w:val="clear" w:color="auto" w:fill="auto"/>
            <w:vAlign w:val="center"/>
          </w:tcPr>
          <w:p w14:paraId="2B4D2C5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4" w:type="pct"/>
            <w:shd w:val="clear" w:color="auto" w:fill="auto"/>
            <w:vAlign w:val="center"/>
          </w:tcPr>
          <w:p w14:paraId="0F47E52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2026</w:t>
            </w:r>
          </w:p>
        </w:tc>
        <w:tc>
          <w:tcPr>
            <w:tcW w:w="1326" w:type="pct"/>
            <w:shd w:val="clear" w:color="auto" w:fill="auto"/>
            <w:vAlign w:val="center"/>
          </w:tcPr>
          <w:p w14:paraId="54FC4E0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大数据与财务管理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677C0D4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江榕</w:t>
            </w:r>
          </w:p>
        </w:tc>
        <w:tc>
          <w:tcPr>
            <w:tcW w:w="1797" w:type="pct"/>
            <w:shd w:val="clear" w:color="auto" w:fill="auto"/>
            <w:vAlign w:val="center"/>
          </w:tcPr>
          <w:p w14:paraId="4F09EEC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专升本</w:t>
            </w:r>
          </w:p>
        </w:tc>
      </w:tr>
      <w:tr w14:paraId="08FF8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361" w:type="pct"/>
            <w:shd w:val="clear" w:color="auto" w:fill="auto"/>
            <w:vAlign w:val="center"/>
          </w:tcPr>
          <w:p w14:paraId="4E5E4A91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00" w:type="pct"/>
            <w:vMerge w:val="continue"/>
            <w:tcBorders/>
            <w:shd w:val="clear" w:color="auto" w:fill="auto"/>
            <w:vAlign w:val="center"/>
          </w:tcPr>
          <w:p w14:paraId="7BF6E9B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4" w:type="pct"/>
            <w:shd w:val="clear" w:color="auto" w:fill="auto"/>
            <w:vAlign w:val="center"/>
          </w:tcPr>
          <w:p w14:paraId="5DB414DC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2026</w:t>
            </w:r>
          </w:p>
        </w:tc>
        <w:tc>
          <w:tcPr>
            <w:tcW w:w="1326" w:type="pct"/>
            <w:shd w:val="clear" w:color="auto" w:fill="auto"/>
            <w:vAlign w:val="center"/>
          </w:tcPr>
          <w:p w14:paraId="5BE383C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大数据与财务管理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238860FE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叶芷欣</w:t>
            </w:r>
          </w:p>
        </w:tc>
        <w:tc>
          <w:tcPr>
            <w:tcW w:w="1797" w:type="pct"/>
            <w:shd w:val="clear" w:color="auto" w:fill="auto"/>
            <w:vAlign w:val="center"/>
          </w:tcPr>
          <w:p w14:paraId="332CA73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专升本</w:t>
            </w:r>
          </w:p>
        </w:tc>
      </w:tr>
      <w:tr w14:paraId="2EEBF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1" w:type="pct"/>
            <w:shd w:val="clear" w:color="auto" w:fill="auto"/>
            <w:vAlign w:val="center"/>
          </w:tcPr>
          <w:p w14:paraId="44947A2B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00" w:type="pct"/>
            <w:vMerge w:val="restart"/>
            <w:shd w:val="clear" w:color="auto" w:fill="auto"/>
            <w:vAlign w:val="center"/>
          </w:tcPr>
          <w:p w14:paraId="2B7201D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国际商务管理系</w:t>
            </w:r>
          </w:p>
        </w:tc>
        <w:tc>
          <w:tcPr>
            <w:tcW w:w="444" w:type="pct"/>
            <w:shd w:val="clear" w:color="auto" w:fill="auto"/>
            <w:vAlign w:val="center"/>
          </w:tcPr>
          <w:p w14:paraId="2355191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333333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2026</w:t>
            </w:r>
          </w:p>
        </w:tc>
        <w:tc>
          <w:tcPr>
            <w:tcW w:w="1326" w:type="pct"/>
            <w:shd w:val="clear" w:color="auto" w:fill="auto"/>
            <w:vAlign w:val="center"/>
          </w:tcPr>
          <w:p w14:paraId="6113BFE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333333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商务英语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4859C73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333333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陈君苹</w:t>
            </w:r>
          </w:p>
        </w:tc>
        <w:tc>
          <w:tcPr>
            <w:tcW w:w="1797" w:type="pct"/>
            <w:shd w:val="clear" w:color="auto" w:fill="auto"/>
            <w:vAlign w:val="center"/>
          </w:tcPr>
          <w:p w14:paraId="7E91B28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333333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专升本</w:t>
            </w:r>
          </w:p>
        </w:tc>
      </w:tr>
      <w:tr w14:paraId="0EDB6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1" w:type="pct"/>
            <w:shd w:val="clear" w:color="auto" w:fill="auto"/>
            <w:vAlign w:val="center"/>
          </w:tcPr>
          <w:p w14:paraId="04E392FB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00" w:type="pct"/>
            <w:vMerge w:val="continue"/>
            <w:shd w:val="clear" w:color="auto" w:fill="auto"/>
            <w:vAlign w:val="center"/>
          </w:tcPr>
          <w:p w14:paraId="419707D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444" w:type="pct"/>
            <w:shd w:val="clear" w:color="auto" w:fill="auto"/>
            <w:vAlign w:val="center"/>
          </w:tcPr>
          <w:p w14:paraId="4E5C1A7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2025</w:t>
            </w:r>
          </w:p>
        </w:tc>
        <w:tc>
          <w:tcPr>
            <w:tcW w:w="1326" w:type="pct"/>
            <w:shd w:val="clear" w:color="auto" w:fill="auto"/>
            <w:vAlign w:val="center"/>
          </w:tcPr>
          <w:p w14:paraId="0976BC7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移动商务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408D682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林思静</w:t>
            </w:r>
          </w:p>
        </w:tc>
        <w:tc>
          <w:tcPr>
            <w:tcW w:w="1797" w:type="pct"/>
            <w:shd w:val="clear" w:color="auto" w:fill="auto"/>
            <w:vAlign w:val="center"/>
          </w:tcPr>
          <w:p w14:paraId="4726E63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专升本</w:t>
            </w:r>
          </w:p>
        </w:tc>
      </w:tr>
      <w:tr w14:paraId="516D9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1" w:type="pct"/>
            <w:shd w:val="clear" w:color="auto" w:fill="auto"/>
            <w:vAlign w:val="center"/>
          </w:tcPr>
          <w:p w14:paraId="7CF2C40F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00" w:type="pct"/>
            <w:vMerge w:val="continue"/>
            <w:shd w:val="clear" w:color="auto" w:fill="auto"/>
            <w:vAlign w:val="center"/>
          </w:tcPr>
          <w:p w14:paraId="20A61BA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444" w:type="pct"/>
            <w:shd w:val="clear" w:color="auto" w:fill="auto"/>
            <w:vAlign w:val="center"/>
          </w:tcPr>
          <w:p w14:paraId="32FEA21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2026</w:t>
            </w:r>
          </w:p>
        </w:tc>
        <w:tc>
          <w:tcPr>
            <w:tcW w:w="1326" w:type="pct"/>
            <w:shd w:val="clear" w:color="auto" w:fill="auto"/>
            <w:vAlign w:val="center"/>
          </w:tcPr>
          <w:p w14:paraId="3E67212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电子商务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4EFDB98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胡育宾</w:t>
            </w:r>
          </w:p>
        </w:tc>
        <w:tc>
          <w:tcPr>
            <w:tcW w:w="1797" w:type="pct"/>
            <w:shd w:val="clear" w:color="auto" w:fill="auto"/>
            <w:vAlign w:val="center"/>
          </w:tcPr>
          <w:p w14:paraId="74A42E4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参军入伍</w:t>
            </w:r>
          </w:p>
        </w:tc>
      </w:tr>
      <w:tr w14:paraId="0FC22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1" w:type="pct"/>
            <w:shd w:val="clear" w:color="auto" w:fill="auto"/>
            <w:vAlign w:val="center"/>
          </w:tcPr>
          <w:p w14:paraId="42ADB5B4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00" w:type="pct"/>
            <w:vMerge w:val="continue"/>
            <w:shd w:val="clear" w:color="auto" w:fill="auto"/>
            <w:vAlign w:val="center"/>
          </w:tcPr>
          <w:p w14:paraId="55FE4FD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" w:bidi="ar"/>
                <w:woUserID w:val="5"/>
              </w:rPr>
            </w:pPr>
          </w:p>
        </w:tc>
        <w:tc>
          <w:tcPr>
            <w:tcW w:w="444" w:type="pct"/>
            <w:shd w:val="clear" w:color="auto" w:fill="auto"/>
            <w:vAlign w:val="center"/>
          </w:tcPr>
          <w:p w14:paraId="2537B66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:woUserID w:val="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" w:bidi="ar"/>
                <w:woUserID w:val="5"/>
              </w:rPr>
              <w:t>2026</w:t>
            </w:r>
          </w:p>
        </w:tc>
        <w:tc>
          <w:tcPr>
            <w:tcW w:w="1326" w:type="pct"/>
            <w:shd w:val="clear" w:color="auto" w:fill="auto"/>
            <w:vAlign w:val="center"/>
          </w:tcPr>
          <w:p w14:paraId="40E2DCF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:woUserID w:val="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" w:bidi="ar"/>
                <w:woUserID w:val="5"/>
              </w:rPr>
              <w:t>国际经济与贸易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7578173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陈珊珊</w:t>
            </w:r>
          </w:p>
        </w:tc>
        <w:tc>
          <w:tcPr>
            <w:tcW w:w="1797" w:type="pct"/>
            <w:shd w:val="clear" w:color="auto" w:fill="auto"/>
            <w:vAlign w:val="center"/>
          </w:tcPr>
          <w:p w14:paraId="022CB57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:woUserID w:val="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" w:bidi="ar"/>
                <w:woUserID w:val="5"/>
              </w:rPr>
              <w:t>企业就业</w:t>
            </w:r>
          </w:p>
        </w:tc>
      </w:tr>
      <w:tr w14:paraId="68E69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1" w:type="pct"/>
            <w:shd w:val="clear" w:color="auto" w:fill="auto"/>
            <w:vAlign w:val="center"/>
          </w:tcPr>
          <w:p w14:paraId="71086824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00" w:type="pct"/>
            <w:vMerge w:val="continue"/>
            <w:shd w:val="clear" w:color="auto" w:fill="auto"/>
            <w:vAlign w:val="center"/>
          </w:tcPr>
          <w:p w14:paraId="6586CA8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444" w:type="pct"/>
            <w:shd w:val="clear" w:color="auto" w:fill="auto"/>
            <w:vAlign w:val="center"/>
          </w:tcPr>
          <w:p w14:paraId="787022B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2017</w:t>
            </w:r>
          </w:p>
        </w:tc>
        <w:tc>
          <w:tcPr>
            <w:tcW w:w="1326" w:type="pct"/>
            <w:shd w:val="clear" w:color="auto" w:fill="auto"/>
            <w:vAlign w:val="center"/>
          </w:tcPr>
          <w:p w14:paraId="0E5D259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" w:bidi="ar"/>
                <w:woUserID w:val="4"/>
              </w:rPr>
              <w:t>国际经济与贸易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4D7D181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陶倩倩</w:t>
            </w:r>
          </w:p>
        </w:tc>
        <w:tc>
          <w:tcPr>
            <w:tcW w:w="1797" w:type="pct"/>
            <w:shd w:val="clear" w:color="auto" w:fill="auto"/>
            <w:vAlign w:val="center"/>
          </w:tcPr>
          <w:p w14:paraId="4362AE8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:woUserID w:val="4"/>
              </w:rPr>
              <w:t>创业</w:t>
            </w:r>
          </w:p>
        </w:tc>
      </w:tr>
      <w:tr w14:paraId="7EE0B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1" w:type="pct"/>
            <w:shd w:val="clear" w:color="auto" w:fill="auto"/>
            <w:vAlign w:val="center"/>
          </w:tcPr>
          <w:p w14:paraId="415BFD77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00" w:type="pct"/>
            <w:vMerge w:val="restart"/>
            <w:shd w:val="clear" w:color="auto" w:fill="auto"/>
            <w:vAlign w:val="center"/>
          </w:tcPr>
          <w:p w14:paraId="5A3DACD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健康服务系</w:t>
            </w:r>
          </w:p>
        </w:tc>
        <w:tc>
          <w:tcPr>
            <w:tcW w:w="444" w:type="pct"/>
            <w:shd w:val="clear" w:color="auto" w:fill="auto"/>
            <w:vAlign w:val="center"/>
          </w:tcPr>
          <w:p w14:paraId="0095C03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2026</w:t>
            </w:r>
          </w:p>
        </w:tc>
        <w:tc>
          <w:tcPr>
            <w:tcW w:w="1326" w:type="pct"/>
            <w:shd w:val="clear" w:color="auto" w:fill="auto"/>
            <w:vAlign w:val="center"/>
          </w:tcPr>
          <w:p w14:paraId="1C08EE7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护理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0B658F5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林琰欣</w:t>
            </w:r>
          </w:p>
        </w:tc>
        <w:tc>
          <w:tcPr>
            <w:tcW w:w="1797" w:type="pct"/>
            <w:shd w:val="clear" w:color="auto" w:fill="auto"/>
            <w:vAlign w:val="center"/>
          </w:tcPr>
          <w:p w14:paraId="4DE759C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事业单位就业</w:t>
            </w:r>
          </w:p>
        </w:tc>
      </w:tr>
      <w:tr w14:paraId="42819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61" w:type="pct"/>
            <w:shd w:val="clear" w:color="auto" w:fill="auto"/>
            <w:vAlign w:val="center"/>
          </w:tcPr>
          <w:p w14:paraId="7844B2E4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00" w:type="pct"/>
            <w:vMerge w:val="continue"/>
            <w:shd w:val="clear" w:color="auto" w:fill="auto"/>
            <w:vAlign w:val="center"/>
          </w:tcPr>
          <w:p w14:paraId="0ED5923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444" w:type="pct"/>
            <w:shd w:val="clear" w:color="auto" w:fill="auto"/>
            <w:vAlign w:val="center"/>
          </w:tcPr>
          <w:p w14:paraId="5115F93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2026</w:t>
            </w:r>
          </w:p>
        </w:tc>
        <w:tc>
          <w:tcPr>
            <w:tcW w:w="1326" w:type="pct"/>
            <w:shd w:val="clear" w:color="auto" w:fill="auto"/>
            <w:vAlign w:val="center"/>
          </w:tcPr>
          <w:p w14:paraId="1B70563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护理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18EBB13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钟秀</w:t>
            </w:r>
          </w:p>
        </w:tc>
        <w:tc>
          <w:tcPr>
            <w:tcW w:w="1797" w:type="pct"/>
            <w:shd w:val="clear" w:color="auto" w:fill="auto"/>
            <w:vAlign w:val="center"/>
          </w:tcPr>
          <w:p w14:paraId="355751F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专升本</w:t>
            </w:r>
          </w:p>
        </w:tc>
      </w:tr>
      <w:tr w14:paraId="72E26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1" w:type="pct"/>
            <w:shd w:val="clear" w:color="auto" w:fill="auto"/>
            <w:vAlign w:val="center"/>
          </w:tcPr>
          <w:p w14:paraId="71B24947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00" w:type="pct"/>
            <w:vMerge w:val="continue"/>
            <w:shd w:val="clear" w:color="auto" w:fill="auto"/>
            <w:vAlign w:val="center"/>
          </w:tcPr>
          <w:p w14:paraId="72A0F8D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444" w:type="pct"/>
            <w:shd w:val="clear" w:color="auto" w:fill="auto"/>
            <w:vAlign w:val="center"/>
          </w:tcPr>
          <w:p w14:paraId="2E4C42A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2026</w:t>
            </w:r>
          </w:p>
        </w:tc>
        <w:tc>
          <w:tcPr>
            <w:tcW w:w="1326" w:type="pct"/>
            <w:shd w:val="clear" w:color="auto" w:fill="auto"/>
            <w:vAlign w:val="center"/>
          </w:tcPr>
          <w:p w14:paraId="5C39B6A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食品营养与健康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43AA04C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林菲儿</w:t>
            </w:r>
          </w:p>
        </w:tc>
        <w:tc>
          <w:tcPr>
            <w:tcW w:w="1797" w:type="pct"/>
            <w:shd w:val="clear" w:color="auto" w:fill="auto"/>
            <w:vAlign w:val="center"/>
          </w:tcPr>
          <w:p w14:paraId="481C41CB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企业就业</w:t>
            </w:r>
          </w:p>
        </w:tc>
      </w:tr>
      <w:tr w14:paraId="6A135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1" w:type="pct"/>
            <w:shd w:val="clear" w:color="auto" w:fill="auto"/>
            <w:vAlign w:val="center"/>
          </w:tcPr>
          <w:p w14:paraId="2574F6BB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00" w:type="pct"/>
            <w:vMerge w:val="restart"/>
            <w:shd w:val="clear" w:color="auto" w:fill="auto"/>
            <w:vAlign w:val="center"/>
          </w:tcPr>
          <w:p w14:paraId="39233E1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艺术设计系</w:t>
            </w:r>
          </w:p>
        </w:tc>
        <w:tc>
          <w:tcPr>
            <w:tcW w:w="444" w:type="pct"/>
            <w:shd w:val="clear" w:color="auto" w:fill="auto"/>
            <w:vAlign w:val="center"/>
          </w:tcPr>
          <w:p w14:paraId="175B573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2026</w:t>
            </w:r>
          </w:p>
        </w:tc>
        <w:tc>
          <w:tcPr>
            <w:tcW w:w="1326" w:type="pct"/>
            <w:shd w:val="clear" w:color="auto" w:fill="auto"/>
            <w:vAlign w:val="center"/>
          </w:tcPr>
          <w:p w14:paraId="4D43A4C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数字媒体艺术设计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1428BC8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范云城</w:t>
            </w:r>
          </w:p>
        </w:tc>
        <w:tc>
          <w:tcPr>
            <w:tcW w:w="1797" w:type="pct"/>
            <w:shd w:val="clear" w:color="auto" w:fill="auto"/>
            <w:vAlign w:val="center"/>
          </w:tcPr>
          <w:p w14:paraId="5A1F46F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创业</w:t>
            </w:r>
          </w:p>
        </w:tc>
      </w:tr>
      <w:tr w14:paraId="65640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1" w:type="pct"/>
            <w:shd w:val="clear" w:color="auto" w:fill="auto"/>
            <w:vAlign w:val="center"/>
          </w:tcPr>
          <w:p w14:paraId="5BB98661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00" w:type="pct"/>
            <w:vMerge w:val="continue"/>
            <w:shd w:val="clear" w:color="auto" w:fill="auto"/>
            <w:vAlign w:val="center"/>
          </w:tcPr>
          <w:p w14:paraId="7490B66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</w:p>
        </w:tc>
        <w:tc>
          <w:tcPr>
            <w:tcW w:w="444" w:type="pct"/>
            <w:shd w:val="clear" w:color="auto" w:fill="auto"/>
            <w:vAlign w:val="center"/>
          </w:tcPr>
          <w:p w14:paraId="5D059AF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2026</w:t>
            </w:r>
          </w:p>
        </w:tc>
        <w:tc>
          <w:tcPr>
            <w:tcW w:w="1326" w:type="pct"/>
            <w:shd w:val="clear" w:color="auto" w:fill="auto"/>
            <w:vAlign w:val="center"/>
          </w:tcPr>
          <w:p w14:paraId="4AD5D4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人物形象设计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0FD4879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陈阳</w:t>
            </w:r>
          </w:p>
        </w:tc>
        <w:tc>
          <w:tcPr>
            <w:tcW w:w="1797" w:type="pct"/>
            <w:shd w:val="clear" w:color="auto" w:fill="auto"/>
            <w:vAlign w:val="center"/>
          </w:tcPr>
          <w:p w14:paraId="781A1C9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专升本</w:t>
            </w:r>
          </w:p>
        </w:tc>
      </w:tr>
      <w:tr w14:paraId="5A0A3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1" w:type="pct"/>
            <w:shd w:val="clear" w:color="auto" w:fill="auto"/>
            <w:vAlign w:val="center"/>
          </w:tcPr>
          <w:p w14:paraId="10B62788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00" w:type="pct"/>
            <w:vMerge w:val="continue"/>
            <w:shd w:val="clear" w:color="auto" w:fill="auto"/>
            <w:vAlign w:val="center"/>
          </w:tcPr>
          <w:p w14:paraId="7CE8F98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</w:p>
        </w:tc>
        <w:tc>
          <w:tcPr>
            <w:tcW w:w="444" w:type="pct"/>
            <w:shd w:val="clear" w:color="auto" w:fill="auto"/>
            <w:vAlign w:val="center"/>
          </w:tcPr>
          <w:p w14:paraId="64FA68F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2026</w:t>
            </w:r>
          </w:p>
        </w:tc>
        <w:tc>
          <w:tcPr>
            <w:tcW w:w="1326" w:type="pct"/>
            <w:shd w:val="clear" w:color="auto" w:fill="auto"/>
            <w:vAlign w:val="center"/>
          </w:tcPr>
          <w:p w14:paraId="06A8060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室内艺术设计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28E548A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马文丽</w:t>
            </w:r>
          </w:p>
        </w:tc>
        <w:tc>
          <w:tcPr>
            <w:tcW w:w="1797" w:type="pct"/>
            <w:shd w:val="clear" w:color="auto" w:fill="auto"/>
            <w:vAlign w:val="center"/>
          </w:tcPr>
          <w:p w14:paraId="0033FAC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企业就业</w:t>
            </w:r>
          </w:p>
        </w:tc>
      </w:tr>
      <w:tr w14:paraId="0898E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1" w:type="pct"/>
            <w:shd w:val="clear" w:color="auto" w:fill="auto"/>
            <w:vAlign w:val="center"/>
          </w:tcPr>
          <w:p w14:paraId="375B3187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500" w:type="pct"/>
            <w:vMerge w:val="continue"/>
            <w:shd w:val="clear" w:color="auto" w:fill="auto"/>
            <w:vAlign w:val="center"/>
          </w:tcPr>
          <w:p w14:paraId="325E726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</w:p>
        </w:tc>
        <w:tc>
          <w:tcPr>
            <w:tcW w:w="444" w:type="pct"/>
            <w:shd w:val="clear" w:color="auto" w:fill="auto"/>
            <w:vAlign w:val="center"/>
          </w:tcPr>
          <w:p w14:paraId="2CD3D9D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2026</w:t>
            </w:r>
          </w:p>
        </w:tc>
        <w:tc>
          <w:tcPr>
            <w:tcW w:w="1326" w:type="pct"/>
            <w:shd w:val="clear" w:color="auto" w:fill="auto"/>
            <w:vAlign w:val="center"/>
          </w:tcPr>
          <w:p w14:paraId="1A16130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艺术设计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222CD78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陈荣海</w:t>
            </w:r>
          </w:p>
        </w:tc>
        <w:tc>
          <w:tcPr>
            <w:tcW w:w="1797" w:type="pct"/>
            <w:shd w:val="clear" w:color="auto" w:fill="auto"/>
            <w:vAlign w:val="center"/>
          </w:tcPr>
          <w:p w14:paraId="4487E7D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企业就业</w:t>
            </w:r>
          </w:p>
        </w:tc>
      </w:tr>
      <w:tr w14:paraId="4669F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1" w:type="pct"/>
            <w:shd w:val="clear" w:color="auto" w:fill="auto"/>
            <w:vAlign w:val="center"/>
          </w:tcPr>
          <w:p w14:paraId="6C21D2B2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</w:p>
        </w:tc>
        <w:tc>
          <w:tcPr>
            <w:tcW w:w="500" w:type="pct"/>
            <w:vMerge w:val="restart"/>
            <w:shd w:val="clear" w:color="auto" w:fill="auto"/>
            <w:vAlign w:val="center"/>
          </w:tcPr>
          <w:p w14:paraId="349E41A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文化教育系</w:t>
            </w:r>
          </w:p>
        </w:tc>
        <w:tc>
          <w:tcPr>
            <w:tcW w:w="444" w:type="pct"/>
            <w:shd w:val="clear" w:color="auto" w:fill="auto"/>
            <w:vAlign w:val="center"/>
          </w:tcPr>
          <w:p w14:paraId="674C5F1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2022</w:t>
            </w:r>
          </w:p>
        </w:tc>
        <w:tc>
          <w:tcPr>
            <w:tcW w:w="1326" w:type="pct"/>
            <w:shd w:val="clear" w:color="auto" w:fill="auto"/>
            <w:vAlign w:val="center"/>
          </w:tcPr>
          <w:p w14:paraId="235219A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应用英语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335372C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吴瑞芳</w:t>
            </w:r>
          </w:p>
        </w:tc>
        <w:tc>
          <w:tcPr>
            <w:tcW w:w="1797" w:type="pct"/>
            <w:shd w:val="clear" w:color="auto" w:fill="auto"/>
            <w:vAlign w:val="center"/>
          </w:tcPr>
          <w:p w14:paraId="652056E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事业单位就业</w:t>
            </w:r>
          </w:p>
        </w:tc>
      </w:tr>
      <w:tr w14:paraId="60E7B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1" w:type="pct"/>
            <w:shd w:val="clear" w:color="auto" w:fill="auto"/>
            <w:vAlign w:val="center"/>
          </w:tcPr>
          <w:p w14:paraId="7C910E7D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</w:p>
        </w:tc>
        <w:tc>
          <w:tcPr>
            <w:tcW w:w="500" w:type="pct"/>
            <w:vMerge w:val="continue"/>
            <w:shd w:val="clear" w:color="auto" w:fill="auto"/>
            <w:vAlign w:val="center"/>
          </w:tcPr>
          <w:p w14:paraId="310AC73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444" w:type="pct"/>
            <w:shd w:val="clear" w:color="auto" w:fill="auto"/>
            <w:vAlign w:val="center"/>
          </w:tcPr>
          <w:p w14:paraId="7BD1BB6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2023</w:t>
            </w:r>
          </w:p>
        </w:tc>
        <w:tc>
          <w:tcPr>
            <w:tcW w:w="1326" w:type="pct"/>
            <w:shd w:val="clear" w:color="auto" w:fill="auto"/>
            <w:vAlign w:val="center"/>
          </w:tcPr>
          <w:p w14:paraId="296FC72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应用英语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0FB7B8F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涂伟豪</w:t>
            </w:r>
          </w:p>
        </w:tc>
        <w:tc>
          <w:tcPr>
            <w:tcW w:w="1797" w:type="pct"/>
            <w:shd w:val="clear" w:color="auto" w:fill="auto"/>
            <w:vAlign w:val="center"/>
          </w:tcPr>
          <w:p w14:paraId="0D6B2F0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升学</w:t>
            </w:r>
          </w:p>
        </w:tc>
      </w:tr>
      <w:tr w14:paraId="24573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1" w:type="pct"/>
            <w:shd w:val="clear" w:color="auto" w:fill="auto"/>
            <w:vAlign w:val="center"/>
          </w:tcPr>
          <w:p w14:paraId="5971271B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</w:p>
        </w:tc>
        <w:tc>
          <w:tcPr>
            <w:tcW w:w="500" w:type="pct"/>
            <w:vMerge w:val="continue"/>
            <w:shd w:val="clear" w:color="auto" w:fill="auto"/>
            <w:vAlign w:val="center"/>
          </w:tcPr>
          <w:p w14:paraId="470139D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444" w:type="pct"/>
            <w:shd w:val="clear" w:color="auto" w:fill="auto"/>
            <w:vAlign w:val="center"/>
          </w:tcPr>
          <w:p w14:paraId="282CB1E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2024</w:t>
            </w:r>
          </w:p>
        </w:tc>
        <w:tc>
          <w:tcPr>
            <w:tcW w:w="1326" w:type="pct"/>
            <w:shd w:val="clear" w:color="auto" w:fill="auto"/>
            <w:vAlign w:val="center"/>
          </w:tcPr>
          <w:p w14:paraId="065BDE1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美术教育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017579C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连靓靓</w:t>
            </w:r>
          </w:p>
        </w:tc>
        <w:tc>
          <w:tcPr>
            <w:tcW w:w="1797" w:type="pct"/>
            <w:shd w:val="clear" w:color="auto" w:fill="auto"/>
            <w:vAlign w:val="center"/>
          </w:tcPr>
          <w:p w14:paraId="24B4E75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事业单位就业</w:t>
            </w:r>
          </w:p>
        </w:tc>
      </w:tr>
      <w:tr w14:paraId="4A84E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1" w:type="pct"/>
            <w:shd w:val="clear" w:color="auto" w:fill="auto"/>
            <w:vAlign w:val="center"/>
          </w:tcPr>
          <w:p w14:paraId="5D690FA7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</w:p>
        </w:tc>
        <w:tc>
          <w:tcPr>
            <w:tcW w:w="500" w:type="pct"/>
            <w:vMerge w:val="continue"/>
            <w:shd w:val="clear" w:color="auto" w:fill="auto"/>
            <w:vAlign w:val="center"/>
          </w:tcPr>
          <w:p w14:paraId="349C22F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444" w:type="pct"/>
            <w:shd w:val="clear" w:color="auto" w:fill="auto"/>
            <w:vAlign w:val="center"/>
          </w:tcPr>
          <w:p w14:paraId="07597A7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2020</w:t>
            </w:r>
          </w:p>
        </w:tc>
        <w:tc>
          <w:tcPr>
            <w:tcW w:w="1326" w:type="pct"/>
            <w:shd w:val="clear" w:color="auto" w:fill="auto"/>
            <w:vAlign w:val="center"/>
          </w:tcPr>
          <w:p w14:paraId="358A992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学前教育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60A85E0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李虹万</w:t>
            </w:r>
          </w:p>
        </w:tc>
        <w:tc>
          <w:tcPr>
            <w:tcW w:w="1797" w:type="pct"/>
            <w:shd w:val="clear" w:color="auto" w:fill="auto"/>
            <w:vAlign w:val="center"/>
          </w:tcPr>
          <w:p w14:paraId="47BD134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事业单位就业</w:t>
            </w:r>
          </w:p>
        </w:tc>
      </w:tr>
      <w:tr w14:paraId="6E7A6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1" w:type="pct"/>
            <w:shd w:val="clear" w:color="auto" w:fill="auto"/>
            <w:vAlign w:val="center"/>
          </w:tcPr>
          <w:p w14:paraId="0407201F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</w:p>
        </w:tc>
        <w:tc>
          <w:tcPr>
            <w:tcW w:w="500" w:type="pct"/>
            <w:vMerge w:val="continue"/>
            <w:shd w:val="clear" w:color="auto" w:fill="auto"/>
            <w:vAlign w:val="center"/>
          </w:tcPr>
          <w:p w14:paraId="7E0FA26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444" w:type="pct"/>
            <w:shd w:val="clear" w:color="auto" w:fill="auto"/>
            <w:vAlign w:val="center"/>
          </w:tcPr>
          <w:p w14:paraId="0E1BDB1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2020</w:t>
            </w:r>
          </w:p>
        </w:tc>
        <w:tc>
          <w:tcPr>
            <w:tcW w:w="1326" w:type="pct"/>
            <w:shd w:val="clear" w:color="auto" w:fill="auto"/>
            <w:vAlign w:val="center"/>
          </w:tcPr>
          <w:p w14:paraId="7100B10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学前教育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0A1EB82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赵钰晨</w:t>
            </w:r>
          </w:p>
        </w:tc>
        <w:tc>
          <w:tcPr>
            <w:tcW w:w="1797" w:type="pct"/>
            <w:shd w:val="clear" w:color="auto" w:fill="auto"/>
            <w:vAlign w:val="center"/>
          </w:tcPr>
          <w:p w14:paraId="7EB1C32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事业单位就业</w:t>
            </w:r>
          </w:p>
        </w:tc>
      </w:tr>
      <w:tr w14:paraId="41229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1" w:type="pct"/>
            <w:shd w:val="clear" w:color="auto" w:fill="auto"/>
            <w:vAlign w:val="center"/>
          </w:tcPr>
          <w:p w14:paraId="37C33F84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</w:p>
        </w:tc>
        <w:tc>
          <w:tcPr>
            <w:tcW w:w="500" w:type="pct"/>
            <w:vMerge w:val="continue"/>
            <w:shd w:val="clear" w:color="auto" w:fill="auto"/>
            <w:vAlign w:val="center"/>
          </w:tcPr>
          <w:p w14:paraId="043356D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444" w:type="pct"/>
            <w:shd w:val="clear" w:color="auto" w:fill="auto"/>
            <w:vAlign w:val="center"/>
          </w:tcPr>
          <w:p w14:paraId="7007AFF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2024</w:t>
            </w:r>
          </w:p>
        </w:tc>
        <w:tc>
          <w:tcPr>
            <w:tcW w:w="1326" w:type="pct"/>
            <w:shd w:val="clear" w:color="auto" w:fill="auto"/>
            <w:vAlign w:val="center"/>
          </w:tcPr>
          <w:p w14:paraId="4BE325C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美术教育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350E013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祝君艳</w:t>
            </w:r>
          </w:p>
        </w:tc>
        <w:tc>
          <w:tcPr>
            <w:tcW w:w="1797" w:type="pct"/>
            <w:shd w:val="clear" w:color="auto" w:fill="auto"/>
            <w:vAlign w:val="center"/>
          </w:tcPr>
          <w:p w14:paraId="6F1270D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事业单位就业</w:t>
            </w:r>
          </w:p>
        </w:tc>
      </w:tr>
    </w:tbl>
    <w:p w14:paraId="1539954B">
      <w:pPr>
        <w:jc w:val="lef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 w14:paraId="1E95F8DB">
      <w:pPr>
        <w:jc w:val="left"/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48C50C"/>
    <w:multiLevelType w:val="singleLevel"/>
    <w:tmpl w:val="CA48C50C"/>
    <w:lvl w:ilvl="0" w:tentative="0">
      <w:start w:val="1"/>
      <w:numFmt w:val="decimal"/>
      <w:suff w:val="nothing"/>
      <w:lvlText w:val="%1"/>
      <w:lvlJc w:val="left"/>
      <w:pPr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JkYzY5ODdmYWM1ZjU5MDNhNWU1YmIwZGZiNDZiNjkifQ=="/>
    <w:docVar w:name="KSO_WPS_MARK_KEY" w:val="62fad776-d7bc-4ba7-b84b-cddada49173a"/>
  </w:docVars>
  <w:rsids>
    <w:rsidRoot w:val="0A77482F"/>
    <w:rsid w:val="0029035A"/>
    <w:rsid w:val="00450AD4"/>
    <w:rsid w:val="00973FB8"/>
    <w:rsid w:val="00F35F23"/>
    <w:rsid w:val="01814E5D"/>
    <w:rsid w:val="03191311"/>
    <w:rsid w:val="03EA2651"/>
    <w:rsid w:val="042E69E2"/>
    <w:rsid w:val="04B92DD8"/>
    <w:rsid w:val="07025A45"/>
    <w:rsid w:val="08D77648"/>
    <w:rsid w:val="0A206DCD"/>
    <w:rsid w:val="0A77482F"/>
    <w:rsid w:val="0BC06FE5"/>
    <w:rsid w:val="0CF02344"/>
    <w:rsid w:val="0DCA4B02"/>
    <w:rsid w:val="0DD41DEC"/>
    <w:rsid w:val="0E4F6BE7"/>
    <w:rsid w:val="0E601E8E"/>
    <w:rsid w:val="11763776"/>
    <w:rsid w:val="125515DD"/>
    <w:rsid w:val="13910DE6"/>
    <w:rsid w:val="15FD0292"/>
    <w:rsid w:val="179B7A92"/>
    <w:rsid w:val="17A34B99"/>
    <w:rsid w:val="1844637C"/>
    <w:rsid w:val="18756895"/>
    <w:rsid w:val="19547F0B"/>
    <w:rsid w:val="1C1F2D28"/>
    <w:rsid w:val="1D4F700D"/>
    <w:rsid w:val="1DDD77CC"/>
    <w:rsid w:val="1EE71CC4"/>
    <w:rsid w:val="1F1801C3"/>
    <w:rsid w:val="203770D9"/>
    <w:rsid w:val="206C0909"/>
    <w:rsid w:val="20BD316F"/>
    <w:rsid w:val="21570ECE"/>
    <w:rsid w:val="22882477"/>
    <w:rsid w:val="230B6414"/>
    <w:rsid w:val="230D6ABB"/>
    <w:rsid w:val="242676EC"/>
    <w:rsid w:val="26527EC1"/>
    <w:rsid w:val="26A92730"/>
    <w:rsid w:val="271C31D9"/>
    <w:rsid w:val="2762237B"/>
    <w:rsid w:val="27C6085A"/>
    <w:rsid w:val="28572169"/>
    <w:rsid w:val="28C8445F"/>
    <w:rsid w:val="2905037C"/>
    <w:rsid w:val="2A5A71A5"/>
    <w:rsid w:val="2AF63327"/>
    <w:rsid w:val="2B2A7653"/>
    <w:rsid w:val="2CCD4574"/>
    <w:rsid w:val="2D3D00A7"/>
    <w:rsid w:val="2D496C8C"/>
    <w:rsid w:val="2D51314A"/>
    <w:rsid w:val="2D572256"/>
    <w:rsid w:val="2D826F7D"/>
    <w:rsid w:val="30B005FB"/>
    <w:rsid w:val="352256B5"/>
    <w:rsid w:val="37FE0959"/>
    <w:rsid w:val="3902751A"/>
    <w:rsid w:val="3B6B3A9C"/>
    <w:rsid w:val="3CBC1FEF"/>
    <w:rsid w:val="3E952CC2"/>
    <w:rsid w:val="3F174BBC"/>
    <w:rsid w:val="3FA94B93"/>
    <w:rsid w:val="41886A2A"/>
    <w:rsid w:val="4221631F"/>
    <w:rsid w:val="427D6FBB"/>
    <w:rsid w:val="42B749AD"/>
    <w:rsid w:val="434A67A6"/>
    <w:rsid w:val="44152042"/>
    <w:rsid w:val="44323FB4"/>
    <w:rsid w:val="44CE0BF8"/>
    <w:rsid w:val="45B95404"/>
    <w:rsid w:val="46C92000"/>
    <w:rsid w:val="478832E0"/>
    <w:rsid w:val="48531B40"/>
    <w:rsid w:val="48DB11B2"/>
    <w:rsid w:val="49D46CB0"/>
    <w:rsid w:val="4BCE14DD"/>
    <w:rsid w:val="4ECA0682"/>
    <w:rsid w:val="4EDF3FA5"/>
    <w:rsid w:val="4F302BDB"/>
    <w:rsid w:val="50802F39"/>
    <w:rsid w:val="50DF0538"/>
    <w:rsid w:val="519F7BA4"/>
    <w:rsid w:val="5272350A"/>
    <w:rsid w:val="53A54A39"/>
    <w:rsid w:val="54D67DC5"/>
    <w:rsid w:val="551C775D"/>
    <w:rsid w:val="557853A1"/>
    <w:rsid w:val="56193837"/>
    <w:rsid w:val="56246DA9"/>
    <w:rsid w:val="577E46FF"/>
    <w:rsid w:val="58166414"/>
    <w:rsid w:val="587826B4"/>
    <w:rsid w:val="5B590DC3"/>
    <w:rsid w:val="5C4E28F2"/>
    <w:rsid w:val="5C55022B"/>
    <w:rsid w:val="5C983B6D"/>
    <w:rsid w:val="5CC76201"/>
    <w:rsid w:val="5DC010E3"/>
    <w:rsid w:val="60994C52"/>
    <w:rsid w:val="61AE5BE1"/>
    <w:rsid w:val="63823454"/>
    <w:rsid w:val="63AC7EFE"/>
    <w:rsid w:val="64414AEB"/>
    <w:rsid w:val="64F8164D"/>
    <w:rsid w:val="664E418B"/>
    <w:rsid w:val="678C1DD8"/>
    <w:rsid w:val="67B41968"/>
    <w:rsid w:val="67F1102B"/>
    <w:rsid w:val="681B5B9D"/>
    <w:rsid w:val="691526C3"/>
    <w:rsid w:val="697E40EB"/>
    <w:rsid w:val="6B207383"/>
    <w:rsid w:val="6C1D5E3D"/>
    <w:rsid w:val="6C891725"/>
    <w:rsid w:val="6CB22A29"/>
    <w:rsid w:val="6CB95B66"/>
    <w:rsid w:val="6CDC7192"/>
    <w:rsid w:val="6DDC3C07"/>
    <w:rsid w:val="6EE90259"/>
    <w:rsid w:val="6F4162E7"/>
    <w:rsid w:val="6FC14D32"/>
    <w:rsid w:val="70357BF9"/>
    <w:rsid w:val="704E4817"/>
    <w:rsid w:val="706F7834"/>
    <w:rsid w:val="717D79A1"/>
    <w:rsid w:val="727308D7"/>
    <w:rsid w:val="73E060CE"/>
    <w:rsid w:val="762767A0"/>
    <w:rsid w:val="766C59F7"/>
    <w:rsid w:val="769413F2"/>
    <w:rsid w:val="76A52FA5"/>
    <w:rsid w:val="777C2F79"/>
    <w:rsid w:val="78160310"/>
    <w:rsid w:val="78453AA6"/>
    <w:rsid w:val="797F5A41"/>
    <w:rsid w:val="7B3F7B7E"/>
    <w:rsid w:val="7B566001"/>
    <w:rsid w:val="7BF32717"/>
    <w:rsid w:val="7C7B74A7"/>
    <w:rsid w:val="7CA552F2"/>
    <w:rsid w:val="7FB81CAD"/>
    <w:rsid w:val="7FBA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401</Words>
  <Characters>483</Characters>
  <Lines>6</Lines>
  <Paragraphs>1</Paragraphs>
  <TotalTime>0</TotalTime>
  <ScaleCrop>false</ScaleCrop>
  <LinksUpToDate>false</LinksUpToDate>
  <CharactersWithSpaces>518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2024-05-29T02:39:00Z</dcterms:created>
  <dc:creator>HP</dc:creator>
  <cp:lastModifiedBy>谁动了我的铜锣烧</cp:lastModifiedBy>
  <cp:lastPrinted>2026-07-10T00:40:00Z</cp:lastPrinted>
  <dcterms:modified xsi:type="dcterms:W3CDTF">2026-07-13T02:56:54Z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1C3869D848F1438298F370EDE7FA08E7_13</vt:lpwstr>
  </property>
  <property fmtid="{D5CDD505-2E9C-101B-9397-08002B2CF9AE}" pid="4" name="KSOTemplateDocerSaveRecord">
    <vt:lpwstr>eyJoZGlkIjoiYWI3MDBkZGUzNmZmYjEyNTMzMDJjMjA2ZTRlNmJlOWUiLCJ1c2VySWQiOiIzNTIxNjEyMDYifQ==</vt:lpwstr>
  </property>
</Properties>
</file>